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FC" w:rsidRPr="00076DFC" w:rsidRDefault="00076DFC" w:rsidP="0007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педагогов </w:t>
      </w:r>
      <w:r w:rsidRPr="00076DFC">
        <w:rPr>
          <w:rFonts w:ascii="Times New Roman" w:hAnsi="Times New Roman" w:cs="Times New Roman"/>
          <w:sz w:val="28"/>
          <w:szCs w:val="28"/>
        </w:rPr>
        <w:t>Детского сада «Ромашка» на 2024-2025</w:t>
      </w:r>
      <w:r w:rsidRPr="00076D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Рабочие программы – нормативно-управленческие документы Детского сада «Ромашка», характеризующие систему организации образовательной деятельности педагогов в нашем учреждении. Рабочие программы </w:t>
      </w:r>
      <w:proofErr w:type="gramStart"/>
      <w:r w:rsidRPr="00076DFC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076DFC">
        <w:rPr>
          <w:rFonts w:ascii="Times New Roman" w:hAnsi="Times New Roman" w:cs="Times New Roman"/>
          <w:sz w:val="28"/>
          <w:szCs w:val="28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 Педагоги разработали рабочие программы в соответствии с основными положениями основной образовательной программы Детского сада «Ромашка».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Аннотация к рабочим программам воспитателей. Рабочие программы – нормативно-управленческие документы Учреждения, характеризующие систему организации образовательной деятельности педагогов. Рабочие программы </w:t>
      </w:r>
      <w:proofErr w:type="gramStart"/>
      <w:r w:rsidRPr="00076DFC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076DFC">
        <w:rPr>
          <w:rFonts w:ascii="Times New Roman" w:hAnsi="Times New Roman" w:cs="Times New Roman"/>
          <w:sz w:val="28"/>
          <w:szCs w:val="28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 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</w:t>
      </w:r>
      <w:proofErr w:type="spellStart"/>
      <w:r w:rsidRPr="00076DFC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076DFC">
        <w:rPr>
          <w:rFonts w:ascii="Times New Roman" w:hAnsi="Times New Roman" w:cs="Times New Roman"/>
          <w:sz w:val="28"/>
          <w:szCs w:val="28"/>
        </w:rPr>
        <w:t xml:space="preserve">, познавательное, речевое, художественно–эстетическое, физическое развитие.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>Педагоги разработали рабочие программы в соответствии с: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 • Федеральным Законом «Об образовании в РФ» 29 декабря 2012г. №273-ФЗ. •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•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>• федеральной образовательной программой дошкольного образования; • федеральным государственным образовательным стандартом дошкольного образования;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 • Уставом</w:t>
      </w:r>
      <w:r>
        <w:rPr>
          <w:rFonts w:ascii="Times New Roman" w:hAnsi="Times New Roman" w:cs="Times New Roman"/>
          <w:sz w:val="28"/>
          <w:szCs w:val="28"/>
        </w:rPr>
        <w:t xml:space="preserve"> «МОУ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076DF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>• Образовательной программой дошкольного образования Детского сада «Ромашка»».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 w:rsidRPr="00076DFC">
        <w:rPr>
          <w:rFonts w:ascii="Times New Roman" w:hAnsi="Times New Roman" w:cs="Times New Roman"/>
          <w:sz w:val="28"/>
          <w:szCs w:val="28"/>
        </w:rPr>
        <w:t xml:space="preserve">• нормативными документами ДОУ.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Рабочие программы имеют определенную структуру и состоят из разделов: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Целевой раздел – Пояснительная записка,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 </w:t>
      </w:r>
    </w:p>
    <w:p w:rsid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Содержательный раздел: комплексно-тематическое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содержание коррекционной работы (в коррекционной группе), взаимодействие с семьей, социумом, двигательный режим. </w:t>
      </w:r>
    </w:p>
    <w:p w:rsidR="004E2C1D" w:rsidRPr="00076DFC" w:rsidRDefault="00076DFC">
      <w:pPr>
        <w:rPr>
          <w:rFonts w:ascii="Times New Roman" w:hAnsi="Times New Roman" w:cs="Times New Roman"/>
          <w:sz w:val="28"/>
          <w:szCs w:val="28"/>
        </w:rPr>
      </w:pPr>
      <w:r w:rsidRPr="00076DFC">
        <w:rPr>
          <w:rFonts w:ascii="Times New Roman" w:hAnsi="Times New Roman" w:cs="Times New Roman"/>
          <w:sz w:val="28"/>
          <w:szCs w:val="28"/>
        </w:rPr>
        <w:t xml:space="preserve">Организационный раздел: оснащение предметно-пространственной среды, режим дня, расписание ООД, перечень методических пособий (для реализации основной части и части ДОУ)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деятельность. Через все рабочие программы Учреждения проходит </w:t>
      </w:r>
      <w:proofErr w:type="spellStart"/>
      <w:r w:rsidRPr="00076DFC">
        <w:rPr>
          <w:rFonts w:ascii="Times New Roman" w:hAnsi="Times New Roman" w:cs="Times New Roman"/>
          <w:sz w:val="28"/>
          <w:szCs w:val="28"/>
        </w:rPr>
        <w:t>комплекснотематический</w:t>
      </w:r>
      <w:proofErr w:type="spellEnd"/>
      <w:r w:rsidRPr="00076DFC">
        <w:rPr>
          <w:rFonts w:ascii="Times New Roman" w:hAnsi="Times New Roman" w:cs="Times New Roman"/>
          <w:sz w:val="28"/>
          <w:szCs w:val="28"/>
        </w:rPr>
        <w:t xml:space="preserve"> план образовательной программы, что позволило в полном объеме осуществлять взаимосвязь в планировании педагогов и мониторинговые (диагностические) исследования также проходят в соответствии с утвержденным единым графиком. Рабочие программы рассматривались на заседании рабочей группы, принимались на педагогическом совете, утверждены приказом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076DFC">
        <w:rPr>
          <w:rFonts w:ascii="Times New Roman" w:hAnsi="Times New Roman" w:cs="Times New Roman"/>
          <w:sz w:val="28"/>
          <w:szCs w:val="28"/>
        </w:rPr>
        <w:t>. За качеством реализации рабочих программ осуществляется системный контроль.</w:t>
      </w:r>
      <w:bookmarkStart w:id="0" w:name="_GoBack"/>
      <w:bookmarkEnd w:id="0"/>
    </w:p>
    <w:sectPr w:rsidR="004E2C1D" w:rsidRPr="0007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FC"/>
    <w:rsid w:val="00076DFC"/>
    <w:rsid w:val="004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259"/>
  <w15:chartTrackingRefBased/>
  <w15:docId w15:val="{19002F91-38D1-44BA-BD8E-FAC672C7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2025-02-06T12:24:00Z</dcterms:created>
  <dcterms:modified xsi:type="dcterms:W3CDTF">2025-02-06T12:29:00Z</dcterms:modified>
</cp:coreProperties>
</file>